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7178D" w:rsidTr="0077178D"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Anotace</w:t>
            </w:r>
          </w:p>
        </w:tc>
        <w:tc>
          <w:tcPr>
            <w:tcW w:w="4606" w:type="dxa"/>
          </w:tcPr>
          <w:p w:rsidR="0077178D" w:rsidRPr="0077178D" w:rsidRDefault="00771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Písemný test sloužící k aktivizaci procvičeného učiva a současně k prověření znalostí. Obsahuje písemné dělení, přednosti výpočtů, tabulky, slovní a konstrukční úlohy.</w:t>
            </w:r>
          </w:p>
        </w:tc>
      </w:tr>
      <w:tr w:rsidR="0077178D" w:rsidTr="0077178D"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Autor</w:t>
            </w:r>
          </w:p>
        </w:tc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Mgr. Ivana Tesařová</w:t>
            </w:r>
          </w:p>
        </w:tc>
      </w:tr>
      <w:tr w:rsidR="0077178D" w:rsidTr="0077178D"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Předmět </w:t>
            </w:r>
          </w:p>
        </w:tc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Matematika</w:t>
            </w:r>
          </w:p>
        </w:tc>
      </w:tr>
      <w:tr w:rsidR="0077178D" w:rsidTr="0077178D"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Očekávaný výstup</w:t>
            </w:r>
          </w:p>
        </w:tc>
        <w:tc>
          <w:tcPr>
            <w:tcW w:w="4606" w:type="dxa"/>
          </w:tcPr>
          <w:p w:rsidR="0077178D" w:rsidRDefault="00771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Využívá při pamětném i písemném počítání komutativnost a asociativnost sčítání a násobení, provádí písemné </w:t>
            </w:r>
          </w:p>
          <w:p w:rsidR="0077178D" w:rsidRPr="0077178D" w:rsidRDefault="00771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početní operace v oboru přirozených čísel. Užívá jednoduché konstrukce.</w:t>
            </w:r>
          </w:p>
        </w:tc>
      </w:tr>
      <w:tr w:rsidR="0077178D" w:rsidTr="0077178D"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Druh učebního materiálu</w:t>
            </w:r>
          </w:p>
        </w:tc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Pracovní listy</w:t>
            </w:r>
          </w:p>
        </w:tc>
      </w:tr>
      <w:tr w:rsidR="0077178D" w:rsidTr="0077178D"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Cílová skupina</w:t>
            </w:r>
          </w:p>
        </w:tc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Žáci 5. ročníku</w:t>
            </w:r>
          </w:p>
        </w:tc>
      </w:tr>
      <w:tr w:rsidR="0077178D" w:rsidTr="0077178D"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Metodický postup</w:t>
            </w:r>
          </w:p>
        </w:tc>
        <w:tc>
          <w:tcPr>
            <w:tcW w:w="4606" w:type="dxa"/>
          </w:tcPr>
          <w:p w:rsidR="0077178D" w:rsidRDefault="007717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 uveden v textu</w:t>
            </w:r>
          </w:p>
        </w:tc>
      </w:tr>
      <w:tr w:rsidR="0077178D" w:rsidTr="0077178D">
        <w:tc>
          <w:tcPr>
            <w:tcW w:w="4606" w:type="dxa"/>
          </w:tcPr>
          <w:p w:rsidR="0077178D" w:rsidRDefault="009359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DATUM</w:t>
            </w:r>
          </w:p>
        </w:tc>
        <w:tc>
          <w:tcPr>
            <w:tcW w:w="4606" w:type="dxa"/>
          </w:tcPr>
          <w:p w:rsidR="0077178D" w:rsidRDefault="009359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22.2.2012</w:t>
            </w:r>
          </w:p>
        </w:tc>
      </w:tr>
    </w:tbl>
    <w:p w:rsidR="0077178D" w:rsidRDefault="0077178D">
      <w:pPr>
        <w:rPr>
          <w:sz w:val="40"/>
          <w:szCs w:val="40"/>
        </w:rPr>
      </w:pPr>
    </w:p>
    <w:p w:rsidR="0077178D" w:rsidRDefault="00304D78">
      <w:pPr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eastAsia="cs-CZ"/>
        </w:rPr>
        <w:drawing>
          <wp:inline distT="0" distB="0" distL="0" distR="0" wp14:anchorId="4FFB66AF" wp14:editId="7A9F338B">
            <wp:extent cx="6095365" cy="149542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77178D">
        <w:rPr>
          <w:sz w:val="40"/>
          <w:szCs w:val="40"/>
        </w:rPr>
        <w:br w:type="page"/>
      </w:r>
    </w:p>
    <w:p w:rsidR="00446F68" w:rsidRDefault="0050550F">
      <w:pPr>
        <w:rPr>
          <w:sz w:val="40"/>
          <w:szCs w:val="40"/>
        </w:rPr>
      </w:pPr>
      <w:r>
        <w:rPr>
          <w:sz w:val="40"/>
          <w:szCs w:val="40"/>
        </w:rPr>
        <w:lastRenderedPageBreak/>
        <w:t>Jméno: ………………</w:t>
      </w:r>
      <w:proofErr w:type="gramStart"/>
      <w:r>
        <w:rPr>
          <w:sz w:val="40"/>
          <w:szCs w:val="40"/>
        </w:rPr>
        <w:t>….                     Datum</w:t>
      </w:r>
      <w:proofErr w:type="gramEnd"/>
      <w:r>
        <w:rPr>
          <w:sz w:val="40"/>
          <w:szCs w:val="40"/>
        </w:rPr>
        <w:t>: …………………….</w:t>
      </w:r>
    </w:p>
    <w:p w:rsidR="0050550F" w:rsidRPr="00331699" w:rsidRDefault="0050550F" w:rsidP="00331699">
      <w:pPr>
        <w:jc w:val="center"/>
        <w:rPr>
          <w:b/>
          <w:sz w:val="40"/>
          <w:szCs w:val="40"/>
          <w:u w:val="single"/>
        </w:rPr>
      </w:pPr>
      <w:r w:rsidRPr="00331699">
        <w:rPr>
          <w:b/>
          <w:sz w:val="40"/>
          <w:szCs w:val="40"/>
          <w:u w:val="single"/>
        </w:rPr>
        <w:t>OPAKUJEME PO JARNÍCH PRÁZDNINÁCH</w:t>
      </w:r>
    </w:p>
    <w:p w:rsidR="0050550F" w:rsidRDefault="0050550F" w:rsidP="0050550F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Vypočítej. Proveď zkoušku.</w:t>
      </w:r>
    </w:p>
    <w:p w:rsidR="0050550F" w:rsidRDefault="0050550F" w:rsidP="0050550F">
      <w:pPr>
        <w:pStyle w:val="Odstavecseseznamem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92 456 : </w:t>
      </w:r>
      <w:r w:rsidR="00487527">
        <w:rPr>
          <w:sz w:val="40"/>
          <w:szCs w:val="40"/>
        </w:rPr>
        <w:t xml:space="preserve">6 =                            </w:t>
      </w:r>
      <w:r>
        <w:rPr>
          <w:sz w:val="40"/>
          <w:szCs w:val="40"/>
        </w:rPr>
        <w:t xml:space="preserve"> 562 843</w:t>
      </w:r>
      <w:proofErr w:type="gramEnd"/>
      <w:r>
        <w:rPr>
          <w:sz w:val="40"/>
          <w:szCs w:val="40"/>
        </w:rPr>
        <w:t xml:space="preserve"> : 4 = </w:t>
      </w:r>
    </w:p>
    <w:p w:rsidR="0050550F" w:rsidRDefault="0050550F" w:rsidP="0050550F">
      <w:pPr>
        <w:pStyle w:val="Odstavecseseznamem"/>
        <w:rPr>
          <w:sz w:val="40"/>
          <w:szCs w:val="40"/>
        </w:rPr>
      </w:pPr>
    </w:p>
    <w:p w:rsidR="0050550F" w:rsidRDefault="0050550F" w:rsidP="0050550F">
      <w:pPr>
        <w:pStyle w:val="Odstavecseseznamem"/>
        <w:rPr>
          <w:sz w:val="40"/>
          <w:szCs w:val="40"/>
        </w:rPr>
      </w:pPr>
    </w:p>
    <w:p w:rsidR="0050550F" w:rsidRDefault="0050550F" w:rsidP="00331699">
      <w:pPr>
        <w:rPr>
          <w:sz w:val="40"/>
          <w:szCs w:val="40"/>
        </w:rPr>
      </w:pPr>
    </w:p>
    <w:p w:rsidR="00331699" w:rsidRPr="00331699" w:rsidRDefault="00331699" w:rsidP="00331699">
      <w:pPr>
        <w:rPr>
          <w:sz w:val="40"/>
          <w:szCs w:val="40"/>
        </w:rPr>
      </w:pPr>
    </w:p>
    <w:p w:rsidR="0050550F" w:rsidRDefault="0050550F" w:rsidP="0050550F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Vypočítej: </w:t>
      </w:r>
    </w:p>
    <w:p w:rsidR="0050550F" w:rsidRDefault="0050550F" w:rsidP="0050550F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>6000 : 6 + 4800 : 100 =</w:t>
      </w:r>
    </w:p>
    <w:p w:rsidR="0050550F" w:rsidRDefault="0050550F" w:rsidP="0050550F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 xml:space="preserve">18 000 – </w:t>
      </w:r>
      <w:proofErr w:type="gramStart"/>
      <w:r>
        <w:rPr>
          <w:sz w:val="40"/>
          <w:szCs w:val="40"/>
        </w:rPr>
        <w:t>3600 . 2 – 7 500</w:t>
      </w:r>
      <w:proofErr w:type="gramEnd"/>
      <w:r>
        <w:rPr>
          <w:sz w:val="40"/>
          <w:szCs w:val="40"/>
        </w:rPr>
        <w:t xml:space="preserve"> =</w:t>
      </w:r>
    </w:p>
    <w:p w:rsidR="0050550F" w:rsidRDefault="0050550F" w:rsidP="0050550F">
      <w:pPr>
        <w:pStyle w:val="Odstavecseseznamem"/>
        <w:rPr>
          <w:sz w:val="40"/>
          <w:szCs w:val="40"/>
        </w:rPr>
      </w:pPr>
      <w:proofErr w:type="gramStart"/>
      <w:r>
        <w:rPr>
          <w:sz w:val="40"/>
          <w:szCs w:val="40"/>
        </w:rPr>
        <w:t>5 . 960</w:t>
      </w:r>
      <w:proofErr w:type="gramEnd"/>
      <w:r>
        <w:rPr>
          <w:sz w:val="40"/>
          <w:szCs w:val="40"/>
        </w:rPr>
        <w:t xml:space="preserve"> . 2 – 12 400 : 4 =</w:t>
      </w:r>
    </w:p>
    <w:p w:rsidR="00331699" w:rsidRDefault="0050550F" w:rsidP="00331699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 xml:space="preserve">56 000 + </w:t>
      </w:r>
      <w:proofErr w:type="gramStart"/>
      <w:r>
        <w:rPr>
          <w:sz w:val="40"/>
          <w:szCs w:val="40"/>
        </w:rPr>
        <w:t>4 000 . 3 – 8 000</w:t>
      </w:r>
      <w:proofErr w:type="gramEnd"/>
      <w:r>
        <w:rPr>
          <w:sz w:val="40"/>
          <w:szCs w:val="40"/>
        </w:rPr>
        <w:t xml:space="preserve"> </w:t>
      </w:r>
      <w:r w:rsidR="00331699">
        <w:rPr>
          <w:sz w:val="40"/>
          <w:szCs w:val="40"/>
        </w:rPr>
        <w:t>=</w:t>
      </w:r>
    </w:p>
    <w:p w:rsidR="00331699" w:rsidRPr="00331699" w:rsidRDefault="00331699" w:rsidP="00331699">
      <w:pPr>
        <w:pStyle w:val="Odstavecseseznamem"/>
        <w:rPr>
          <w:sz w:val="40"/>
          <w:szCs w:val="40"/>
        </w:rPr>
      </w:pPr>
    </w:p>
    <w:p w:rsidR="0050550F" w:rsidRDefault="0050550F" w:rsidP="0050550F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Dvě sestry si společně koupily knížku. Jana na ni dala 120 Kč, Iva 72 Kč. Kolik musí ještě doplatit Iva </w:t>
      </w:r>
    </w:p>
    <w:p w:rsidR="0050550F" w:rsidRDefault="00331699" w:rsidP="0050550F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>Janě, aby se na nákupu podílely stejně?</w:t>
      </w:r>
    </w:p>
    <w:p w:rsidR="00331699" w:rsidRPr="00331699" w:rsidRDefault="00331699" w:rsidP="00331699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1699" w:rsidRDefault="00331699" w:rsidP="0033169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Svetr, který stál dříve 800 Kč, byl nyní zlevněn o čtvrtinu ceny. Kolik stojí po zlevnění?</w:t>
      </w:r>
    </w:p>
    <w:p w:rsidR="00331699" w:rsidRDefault="00331699" w:rsidP="0033169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Řidič autobusu ujede dopoledne 180 km, odpoledne ujede o 26 km více. Kolik km najezdí</w:t>
      </w:r>
    </w:p>
    <w:p w:rsidR="00331699" w:rsidRDefault="00331699" w:rsidP="00331699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>celkem za 5 dní, když jezdí na stejné lince?</w:t>
      </w:r>
    </w:p>
    <w:p w:rsidR="00331699" w:rsidRDefault="00331699" w:rsidP="00331699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7527" w:rsidRDefault="00487527" w:rsidP="00331699">
      <w:pPr>
        <w:pStyle w:val="Odstavecseseznamem"/>
        <w:rPr>
          <w:sz w:val="40"/>
          <w:szCs w:val="40"/>
        </w:rPr>
      </w:pPr>
    </w:p>
    <w:p w:rsidR="00331699" w:rsidRDefault="00331699" w:rsidP="0033169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Doplň tabulku: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072"/>
        <w:gridCol w:w="2148"/>
        <w:gridCol w:w="2154"/>
        <w:gridCol w:w="2194"/>
      </w:tblGrid>
      <w:tr w:rsidR="00331699" w:rsidTr="00331699"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třetina</w:t>
            </w: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šestina</w:t>
            </w: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desetina</w:t>
            </w:r>
          </w:p>
        </w:tc>
      </w:tr>
      <w:tr w:rsidR="00331699" w:rsidTr="00331699"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660</w:t>
            </w: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</w:tr>
      <w:tr w:rsidR="00331699" w:rsidTr="00331699"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3 000</w:t>
            </w: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</w:tr>
      <w:tr w:rsidR="00331699" w:rsidTr="00331699">
        <w:tc>
          <w:tcPr>
            <w:tcW w:w="2303" w:type="dxa"/>
          </w:tcPr>
          <w:p w:rsidR="00331699" w:rsidRDefault="00487527" w:rsidP="00331699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48 000</w:t>
            </w: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331699" w:rsidRDefault="00331699" w:rsidP="00331699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</w:tr>
    </w:tbl>
    <w:p w:rsidR="00487527" w:rsidRDefault="00487527" w:rsidP="00331699">
      <w:pPr>
        <w:pStyle w:val="Odstavecseseznamem"/>
        <w:rPr>
          <w:sz w:val="40"/>
          <w:szCs w:val="40"/>
        </w:rPr>
      </w:pPr>
    </w:p>
    <w:p w:rsidR="00487527" w:rsidRPr="0050550F" w:rsidRDefault="00487527" w:rsidP="0048752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Narýsuj pravoúhlý trojúhelník ABC, který má odvěsny a = 2 cm, b = 3 cm. Jak se nazývá jeho nejdelší strana? Udělej nejdříve náčrt.</w:t>
      </w:r>
    </w:p>
    <w:sectPr w:rsidR="00487527" w:rsidRPr="00505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159EC"/>
    <w:multiLevelType w:val="hybridMultilevel"/>
    <w:tmpl w:val="EBA01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24"/>
    <w:rsid w:val="00304D78"/>
    <w:rsid w:val="00331699"/>
    <w:rsid w:val="0041577E"/>
    <w:rsid w:val="00446F68"/>
    <w:rsid w:val="00487527"/>
    <w:rsid w:val="0050550F"/>
    <w:rsid w:val="00717224"/>
    <w:rsid w:val="0077178D"/>
    <w:rsid w:val="00935926"/>
    <w:rsid w:val="00B0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550F"/>
    <w:pPr>
      <w:ind w:left="720"/>
      <w:contextualSpacing/>
    </w:pPr>
  </w:style>
  <w:style w:type="table" w:styleId="Mkatabulky">
    <w:name w:val="Table Grid"/>
    <w:basedOn w:val="Normlntabulka"/>
    <w:uiPriority w:val="59"/>
    <w:rsid w:val="0033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550F"/>
    <w:pPr>
      <w:ind w:left="720"/>
      <w:contextualSpacing/>
    </w:pPr>
  </w:style>
  <w:style w:type="table" w:styleId="Mkatabulky">
    <w:name w:val="Table Grid"/>
    <w:basedOn w:val="Normlntabulka"/>
    <w:uiPriority w:val="59"/>
    <w:rsid w:val="0033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simkova</cp:lastModifiedBy>
  <cp:revision>6</cp:revision>
  <dcterms:created xsi:type="dcterms:W3CDTF">2012-03-01T09:58:00Z</dcterms:created>
  <dcterms:modified xsi:type="dcterms:W3CDTF">2014-10-31T12:09:00Z</dcterms:modified>
</cp:coreProperties>
</file>